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E4" w:rsidRPr="005652F3" w:rsidRDefault="00AE1CE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3447DF" w:rsidRPr="005652F3" w:rsidRDefault="003447DF" w:rsidP="001942B8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sz w:val="24"/>
          <w:szCs w:val="24"/>
        </w:rPr>
      </w:pP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sz w:val="24"/>
          <w:szCs w:val="24"/>
        </w:rPr>
      </w:pPr>
      <w:r w:rsidRPr="005652F3">
        <w:rPr>
          <w:rFonts w:ascii="Verdana" w:hAnsi="Verdana" w:cs="Times New Roman"/>
          <w:b/>
          <w:sz w:val="24"/>
          <w:szCs w:val="24"/>
        </w:rPr>
        <w:t xml:space="preserve">Джимми </w:t>
      </w:r>
      <w:proofErr w:type="spellStart"/>
      <w:r w:rsidRPr="005652F3">
        <w:rPr>
          <w:rFonts w:ascii="Verdana" w:hAnsi="Verdana" w:cs="Times New Roman"/>
          <w:b/>
          <w:sz w:val="24"/>
          <w:szCs w:val="24"/>
        </w:rPr>
        <w:t>Уэйлс</w:t>
      </w:r>
      <w:proofErr w:type="spellEnd"/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sz w:val="24"/>
          <w:szCs w:val="24"/>
        </w:rPr>
      </w:pPr>
      <w:r w:rsidRPr="005652F3">
        <w:rPr>
          <w:rFonts w:ascii="Verdana" w:hAnsi="Verdana" w:cs="Times New Roman"/>
          <w:b/>
          <w:sz w:val="24"/>
          <w:szCs w:val="24"/>
        </w:rPr>
        <w:t xml:space="preserve">Основатель и почетный председатель, Совет попечителей, </w:t>
      </w:r>
      <w:r w:rsidR="00BB4845">
        <w:rPr>
          <w:rFonts w:ascii="Verdana" w:hAnsi="Verdana" w:cs="Times New Roman"/>
          <w:b/>
          <w:sz w:val="24"/>
          <w:szCs w:val="24"/>
          <w:lang w:val="uk-UA"/>
        </w:rPr>
        <w:br/>
      </w:r>
      <w:r w:rsidRPr="005652F3">
        <w:rPr>
          <w:rFonts w:ascii="Verdana" w:hAnsi="Verdana" w:cs="Times New Roman"/>
          <w:b/>
          <w:sz w:val="24"/>
          <w:szCs w:val="24"/>
        </w:rPr>
        <w:t xml:space="preserve">Фонд </w:t>
      </w:r>
      <w:proofErr w:type="spellStart"/>
      <w:r w:rsidRPr="005652F3">
        <w:rPr>
          <w:rFonts w:ascii="Verdana" w:hAnsi="Verdana" w:cs="Times New Roman"/>
          <w:b/>
          <w:sz w:val="24"/>
          <w:szCs w:val="24"/>
        </w:rPr>
        <w:t>Wikimedia</w:t>
      </w:r>
      <w:proofErr w:type="spellEnd"/>
      <w:r w:rsidRPr="005652F3">
        <w:rPr>
          <w:rFonts w:ascii="Verdana" w:hAnsi="Verdana" w:cs="Times New Roman"/>
          <w:b/>
          <w:sz w:val="24"/>
          <w:szCs w:val="24"/>
        </w:rPr>
        <w:t xml:space="preserve"> </w:t>
      </w:r>
      <w:proofErr w:type="spellStart"/>
      <w:r w:rsidRPr="005652F3">
        <w:rPr>
          <w:rFonts w:ascii="Verdana" w:hAnsi="Verdana" w:cs="Times New Roman"/>
          <w:b/>
          <w:sz w:val="24"/>
          <w:szCs w:val="24"/>
        </w:rPr>
        <w:t>Foundation</w:t>
      </w:r>
      <w:proofErr w:type="spellEnd"/>
    </w:p>
    <w:p w:rsidR="003E6D4C" w:rsidRPr="005652F3" w:rsidRDefault="003E6D4C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4"/>
          <w:szCs w:val="24"/>
        </w:rPr>
      </w:pPr>
    </w:p>
    <w:p w:rsidR="004B58D4" w:rsidRPr="005652F3" w:rsidRDefault="00AE1CE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OptimaLTStd-Medium"/>
          <w:sz w:val="20"/>
          <w:szCs w:val="20"/>
        </w:rPr>
      </w:pPr>
      <w:r w:rsidRPr="005652F3">
        <w:rPr>
          <w:rFonts w:ascii="Verdana" w:hAnsi="Verdana" w:cs="Tms Rmn"/>
          <w:noProof/>
          <w:color w:val="000000"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13970</wp:posOffset>
            </wp:positionV>
            <wp:extent cx="1746885" cy="2171700"/>
            <wp:effectExtent l="19050" t="0" r="5715" b="0"/>
            <wp:wrapSquare wrapText="bothSides"/>
            <wp:docPr id="1" name="il_fi" descr="http://upload.wikimedia.org/wikipedia/commons/2/23/Jimmy_Wales_Fundraiser_Appeal_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2/23/Jimmy_Wales_Fundraiser_Appeal_ed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58D4" w:rsidRPr="005652F3">
        <w:rPr>
          <w:rFonts w:ascii="Verdana" w:hAnsi="Verdana" w:cs="OptimaLTStd-Medium"/>
          <w:sz w:val="20"/>
          <w:szCs w:val="20"/>
        </w:rPr>
        <w:t xml:space="preserve">Джимми Дональд </w:t>
      </w:r>
      <w:proofErr w:type="spellStart"/>
      <w:r w:rsidR="004B58D4" w:rsidRPr="005652F3">
        <w:rPr>
          <w:rFonts w:ascii="Verdana" w:hAnsi="Verdana" w:cs="OptimaLTStd-Medium"/>
          <w:sz w:val="20"/>
          <w:szCs w:val="20"/>
        </w:rPr>
        <w:t>Уэйлс</w:t>
      </w:r>
      <w:proofErr w:type="spellEnd"/>
      <w:r w:rsidR="004B58D4" w:rsidRPr="005652F3">
        <w:rPr>
          <w:rFonts w:ascii="Verdana" w:hAnsi="Verdana" w:cs="OptimaLTStd-Medium"/>
          <w:sz w:val="20"/>
          <w:szCs w:val="20"/>
        </w:rPr>
        <w:t xml:space="preserve"> - американский интернет-предприниматель более известен как основатель ряда </w:t>
      </w:r>
      <w:proofErr w:type="spellStart"/>
      <w:proofErr w:type="gramStart"/>
      <w:r w:rsidR="004B58D4" w:rsidRPr="005652F3">
        <w:rPr>
          <w:rFonts w:ascii="Verdana" w:hAnsi="Verdana" w:cs="OptimaLTStd-Medium"/>
          <w:sz w:val="20"/>
          <w:szCs w:val="20"/>
        </w:rPr>
        <w:t>Вики-организаций</w:t>
      </w:r>
      <w:proofErr w:type="spellEnd"/>
      <w:proofErr w:type="gramEnd"/>
      <w:r w:rsidR="004B58D4" w:rsidRPr="005652F3">
        <w:rPr>
          <w:rFonts w:ascii="Verdana" w:hAnsi="Verdana" w:cs="OptimaLTStd-Medium"/>
          <w:sz w:val="20"/>
          <w:szCs w:val="20"/>
        </w:rPr>
        <w:t xml:space="preserve">, включая благотворительный фонд </w:t>
      </w:r>
      <w:proofErr w:type="spellStart"/>
      <w:r w:rsidR="004B58D4" w:rsidRPr="005652F3">
        <w:rPr>
          <w:rFonts w:ascii="Verdana" w:hAnsi="Verdana" w:cs="OptimaLTStd-Medium"/>
          <w:sz w:val="20"/>
          <w:szCs w:val="20"/>
        </w:rPr>
        <w:t>Wikimedia</w:t>
      </w:r>
      <w:proofErr w:type="spellEnd"/>
      <w:r w:rsidR="004B58D4" w:rsidRPr="005652F3">
        <w:rPr>
          <w:rFonts w:ascii="Verdana" w:hAnsi="Verdana" w:cs="OptimaLTStd-Medium"/>
          <w:sz w:val="20"/>
          <w:szCs w:val="20"/>
        </w:rPr>
        <w:t xml:space="preserve"> </w:t>
      </w:r>
      <w:proofErr w:type="spellStart"/>
      <w:r w:rsidR="004B58D4" w:rsidRPr="005652F3">
        <w:rPr>
          <w:rFonts w:ascii="Verdana" w:hAnsi="Verdana" w:cs="OptimaLTStd-Medium"/>
          <w:sz w:val="20"/>
          <w:szCs w:val="20"/>
        </w:rPr>
        <w:t>Foundation</w:t>
      </w:r>
      <w:proofErr w:type="spellEnd"/>
      <w:r w:rsidR="004B58D4" w:rsidRPr="005652F3">
        <w:rPr>
          <w:rFonts w:ascii="Verdana" w:hAnsi="Verdana" w:cs="OptimaLTStd-Medium"/>
          <w:sz w:val="20"/>
          <w:szCs w:val="20"/>
        </w:rPr>
        <w:t xml:space="preserve"> и коммерческую компанию </w:t>
      </w:r>
      <w:proofErr w:type="spellStart"/>
      <w:r w:rsidR="004B58D4" w:rsidRPr="005652F3">
        <w:rPr>
          <w:rFonts w:ascii="Verdana" w:hAnsi="Verdana" w:cs="OptimaLTStd-Medium"/>
          <w:sz w:val="20"/>
          <w:szCs w:val="20"/>
        </w:rPr>
        <w:t>Wikia</w:t>
      </w:r>
      <w:proofErr w:type="spellEnd"/>
      <w:r w:rsidR="004B58D4" w:rsidRPr="005652F3">
        <w:rPr>
          <w:rFonts w:ascii="Verdana" w:hAnsi="Verdana" w:cs="OptimaLTStd-Medium"/>
          <w:sz w:val="20"/>
          <w:szCs w:val="20"/>
        </w:rPr>
        <w:t xml:space="preserve">, </w:t>
      </w:r>
      <w:proofErr w:type="spellStart"/>
      <w:r w:rsidR="004B58D4" w:rsidRPr="005652F3">
        <w:rPr>
          <w:rFonts w:ascii="Verdana" w:hAnsi="Verdana" w:cs="OptimaLTStd-Medium"/>
          <w:sz w:val="20"/>
          <w:szCs w:val="20"/>
        </w:rPr>
        <w:t>Inc</w:t>
      </w:r>
      <w:proofErr w:type="spellEnd"/>
      <w:r w:rsidR="004B58D4" w:rsidRPr="005652F3">
        <w:rPr>
          <w:rFonts w:ascii="Verdana" w:hAnsi="Verdana" w:cs="OptimaLTStd-Medium"/>
          <w:sz w:val="20"/>
          <w:szCs w:val="20"/>
        </w:rPr>
        <w:t>.</w:t>
      </w: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OptimaLTStd-Medium"/>
          <w:sz w:val="20"/>
          <w:szCs w:val="20"/>
        </w:rPr>
      </w:pP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OptimaLTStd-Medium"/>
          <w:sz w:val="20"/>
          <w:szCs w:val="20"/>
        </w:rPr>
      </w:pPr>
      <w:r w:rsidRPr="005652F3">
        <w:rPr>
          <w:rFonts w:ascii="Verdana" w:hAnsi="Verdana" w:cs="OptimaLTStd-Medium"/>
          <w:sz w:val="20"/>
          <w:szCs w:val="20"/>
        </w:rPr>
        <w:t xml:space="preserve">Джимми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Уэйлс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получил степень бакалавра в области финансов в Университете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Оберна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. В 2005 году он был избран членом совета Центра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Беркмана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по изучению интернета и общества при Гарвардской школе права, а в 2006 году вошел в состав совета директоров некоммерческой организации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Creative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Commons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>.</w:t>
      </w:r>
    </w:p>
    <w:p w:rsidR="003E6D4C" w:rsidRPr="005652F3" w:rsidRDefault="003E6D4C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</w:rPr>
      </w:pPr>
    </w:p>
    <w:p w:rsidR="004B58D4" w:rsidRPr="005652F3" w:rsidRDefault="001942B8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</w:rPr>
      </w:pPr>
      <w:r>
        <w:rPr>
          <w:rFonts w:ascii="Verdana" w:hAnsi="Verdana" w:cs="Tms Rmn"/>
          <w:color w:val="000000"/>
          <w:sz w:val="20"/>
          <w:szCs w:val="20"/>
        </w:rPr>
        <w:t xml:space="preserve">В январе 2001 года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Уэйлс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запустил Wikipedia.org,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онлайн-энциклопедию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, </w:t>
      </w:r>
      <w:proofErr w:type="gramStart"/>
      <w:r w:rsidR="004B58D4" w:rsidRPr="005652F3">
        <w:rPr>
          <w:rFonts w:ascii="Verdana" w:hAnsi="Verdana" w:cs="Tms Rmn"/>
          <w:color w:val="000000"/>
          <w:sz w:val="20"/>
          <w:szCs w:val="20"/>
        </w:rPr>
        <w:t>которую</w:t>
      </w:r>
      <w:proofErr w:type="gram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может редактировать каждый, а сегодня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Википедия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и сопряженные с ней проекты являются одними из топ-5 наиболее посещаемых сайтов в Интернете (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ComScore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, январь 2009 г.). В 2003 году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Уэйлс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создал фонд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Wikimedia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Foundation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- некоммерческую организации по поддержке Wikipedia.org. </w:t>
      </w:r>
      <w:r>
        <w:rPr>
          <w:rFonts w:ascii="Verdana" w:hAnsi="Verdana" w:cs="Tms Rmn"/>
          <w:color w:val="000000"/>
          <w:sz w:val="20"/>
          <w:szCs w:val="20"/>
          <w:lang w:val="uk-UA"/>
        </w:rPr>
        <w:t>С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егодня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</w:t>
      </w:r>
      <w:r>
        <w:rPr>
          <w:rFonts w:ascii="Verdana" w:hAnsi="Verdana" w:cs="Tms Rmn"/>
          <w:color w:val="000000"/>
          <w:sz w:val="20"/>
          <w:szCs w:val="20"/>
          <w:lang w:val="uk-UA"/>
        </w:rPr>
        <w:br/>
      </w:r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Джимми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Уэйлс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 xml:space="preserve"> входит в состав попечительского совета фонда </w:t>
      </w:r>
      <w:proofErr w:type="spellStart"/>
      <w:r w:rsidR="004B58D4" w:rsidRPr="005652F3">
        <w:rPr>
          <w:rFonts w:ascii="Verdana" w:hAnsi="Verdana" w:cs="Tms Rmn"/>
          <w:color w:val="000000"/>
          <w:sz w:val="20"/>
          <w:szCs w:val="20"/>
        </w:rPr>
        <w:t>Викимедиа</w:t>
      </w:r>
      <w:proofErr w:type="spellEnd"/>
      <w:r w:rsidR="004B58D4" w:rsidRPr="005652F3">
        <w:rPr>
          <w:rFonts w:ascii="Verdana" w:hAnsi="Verdana" w:cs="Tms Rmn"/>
          <w:color w:val="000000"/>
          <w:sz w:val="20"/>
          <w:szCs w:val="20"/>
        </w:rPr>
        <w:t>, и как основатель организации продолжает выступать в качестве ключевого пропагандиста проекта.</w:t>
      </w: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</w:rPr>
      </w:pP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</w:rPr>
      </w:pPr>
      <w:r w:rsidRPr="005652F3">
        <w:rPr>
          <w:rFonts w:ascii="Verdana" w:hAnsi="Verdana" w:cs="Tms Rmn"/>
          <w:color w:val="000000"/>
          <w:sz w:val="20"/>
          <w:szCs w:val="20"/>
        </w:rPr>
        <w:t xml:space="preserve">В 2004 году </w:t>
      </w:r>
      <w:proofErr w:type="spellStart"/>
      <w:r w:rsidRPr="005652F3">
        <w:rPr>
          <w:rFonts w:ascii="Verdana" w:hAnsi="Verdana" w:cs="Tms Rmn"/>
          <w:color w:val="000000"/>
          <w:sz w:val="20"/>
          <w:szCs w:val="20"/>
        </w:rPr>
        <w:t>Уэйлс</w:t>
      </w:r>
      <w:proofErr w:type="spellEnd"/>
      <w:r w:rsidRPr="005652F3">
        <w:rPr>
          <w:rFonts w:ascii="Verdana" w:hAnsi="Verdana" w:cs="Tms Rmn"/>
          <w:color w:val="000000"/>
          <w:sz w:val="20"/>
          <w:szCs w:val="20"/>
        </w:rPr>
        <w:t xml:space="preserve"> становится соучредителем </w:t>
      </w:r>
      <w:proofErr w:type="spellStart"/>
      <w:r w:rsidRPr="005652F3">
        <w:rPr>
          <w:rFonts w:ascii="Verdana" w:hAnsi="Verdana" w:cs="Tms Rmn"/>
          <w:color w:val="000000"/>
          <w:sz w:val="20"/>
          <w:szCs w:val="20"/>
        </w:rPr>
        <w:t>Wikia</w:t>
      </w:r>
      <w:proofErr w:type="spellEnd"/>
      <w:r w:rsidRPr="005652F3">
        <w:rPr>
          <w:rFonts w:ascii="Verdana" w:hAnsi="Verdana" w:cs="Tms Rmn"/>
          <w:color w:val="000000"/>
          <w:sz w:val="20"/>
          <w:szCs w:val="20"/>
        </w:rPr>
        <w:t xml:space="preserve">, </w:t>
      </w:r>
      <w:proofErr w:type="spellStart"/>
      <w:r w:rsidRPr="005652F3">
        <w:rPr>
          <w:rFonts w:ascii="Verdana" w:hAnsi="Verdana" w:cs="Tms Rmn"/>
          <w:color w:val="000000"/>
          <w:sz w:val="20"/>
          <w:szCs w:val="20"/>
        </w:rPr>
        <w:t>Inc</w:t>
      </w:r>
      <w:proofErr w:type="spellEnd"/>
      <w:r w:rsidRPr="005652F3">
        <w:rPr>
          <w:rFonts w:ascii="Verdana" w:hAnsi="Verdana" w:cs="Tms Rmn"/>
          <w:color w:val="000000"/>
          <w:sz w:val="20"/>
          <w:szCs w:val="20"/>
        </w:rPr>
        <w:t xml:space="preserve">. - некоммерческой компании, позволяющей группам людей обмениваться информацией и мнениями, выходящими за рамки энциклопедии. </w:t>
      </w:r>
      <w:proofErr w:type="spellStart"/>
      <w:r w:rsidRPr="005652F3">
        <w:rPr>
          <w:rFonts w:ascii="Verdana" w:hAnsi="Verdana" w:cs="Tms Rmn"/>
          <w:color w:val="000000"/>
          <w:sz w:val="20"/>
          <w:szCs w:val="20"/>
        </w:rPr>
        <w:t>Wikia</w:t>
      </w:r>
      <w:proofErr w:type="spellEnd"/>
      <w:r w:rsidRPr="005652F3">
        <w:rPr>
          <w:rFonts w:ascii="Verdana" w:hAnsi="Verdana" w:cs="Tms Rmn"/>
          <w:color w:val="000000"/>
          <w:sz w:val="20"/>
          <w:szCs w:val="20"/>
        </w:rPr>
        <w:t xml:space="preserve"> содержит множество созданных совместными усилиями </w:t>
      </w:r>
      <w:proofErr w:type="spellStart"/>
      <w:proofErr w:type="gramStart"/>
      <w:r w:rsidRPr="005652F3">
        <w:rPr>
          <w:rFonts w:ascii="Verdana" w:hAnsi="Verdana" w:cs="Tms Rmn"/>
          <w:color w:val="000000"/>
          <w:sz w:val="20"/>
          <w:szCs w:val="20"/>
        </w:rPr>
        <w:t>вики-страниц</w:t>
      </w:r>
      <w:proofErr w:type="spellEnd"/>
      <w:proofErr w:type="gramEnd"/>
      <w:r w:rsidRPr="005652F3">
        <w:rPr>
          <w:rFonts w:ascii="Verdana" w:hAnsi="Verdana" w:cs="Tms Rmn"/>
          <w:color w:val="000000"/>
          <w:sz w:val="20"/>
          <w:szCs w:val="20"/>
        </w:rPr>
        <w:t xml:space="preserve"> - от видеоигр и фильмов, до информации о финансовых и экологических проблемах. </w:t>
      </w:r>
      <w:proofErr w:type="spellStart"/>
      <w:r w:rsidRPr="005652F3">
        <w:rPr>
          <w:rFonts w:ascii="Verdana" w:hAnsi="Verdana" w:cs="Tms Rmn"/>
          <w:color w:val="000000"/>
          <w:sz w:val="20"/>
          <w:szCs w:val="20"/>
        </w:rPr>
        <w:t>Wikia</w:t>
      </w:r>
      <w:proofErr w:type="spellEnd"/>
      <w:r w:rsidRPr="005652F3">
        <w:rPr>
          <w:rFonts w:ascii="Verdana" w:hAnsi="Verdana" w:cs="Tms Rmn"/>
          <w:color w:val="000000"/>
          <w:sz w:val="20"/>
          <w:szCs w:val="20"/>
        </w:rPr>
        <w:t xml:space="preserve">, </w:t>
      </w:r>
      <w:proofErr w:type="spellStart"/>
      <w:r w:rsidRPr="005652F3">
        <w:rPr>
          <w:rFonts w:ascii="Verdana" w:hAnsi="Verdana" w:cs="Tms Rmn"/>
          <w:color w:val="000000"/>
          <w:sz w:val="20"/>
          <w:szCs w:val="20"/>
        </w:rPr>
        <w:t>Inc</w:t>
      </w:r>
      <w:proofErr w:type="spellEnd"/>
      <w:r w:rsidRPr="005652F3">
        <w:rPr>
          <w:rFonts w:ascii="Verdana" w:hAnsi="Verdana" w:cs="Tms Rmn"/>
          <w:color w:val="000000"/>
          <w:sz w:val="20"/>
          <w:szCs w:val="20"/>
        </w:rPr>
        <w:t>. принимает 30 миллионов уникальных посетителей в месяц.</w:t>
      </w:r>
    </w:p>
    <w:p w:rsidR="003E6D4C" w:rsidRPr="005652F3" w:rsidRDefault="003E6D4C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ms Rmn"/>
          <w:color w:val="000000"/>
          <w:sz w:val="20"/>
          <w:szCs w:val="20"/>
        </w:rPr>
      </w:pP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OptimaLTStd-Medium"/>
          <w:sz w:val="20"/>
          <w:szCs w:val="20"/>
        </w:rPr>
      </w:pPr>
      <w:r w:rsidRPr="005652F3">
        <w:rPr>
          <w:rFonts w:ascii="Verdana" w:hAnsi="Verdana" w:cs="OptimaLTStd-Medium"/>
          <w:sz w:val="20"/>
          <w:szCs w:val="20"/>
        </w:rPr>
        <w:t xml:space="preserve">В 2007 году на Всемирном экономическом форуме Джимми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Уэйлс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был признан одним из «Молодых глобальных лидеров». Эта престижная награда отдает должное 250 лучшим молодым международным лидерам за их профессиональные достижения, обязательства перед обществом и за их потенциальный вклад в формирование будущего мира. Кроме того, журнал TIME в 2006 году назвал Джимми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Уэйлса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одним из «100 самых влиятельных людей» в категории «Ученые и мыслители</w:t>
      </w:r>
      <w:r w:rsidR="001942B8">
        <w:rPr>
          <w:rFonts w:ascii="Verdana" w:hAnsi="Verdana" w:cs="OptimaLTStd-Medium"/>
          <w:sz w:val="20"/>
          <w:szCs w:val="20"/>
          <w:lang w:val="uk-UA"/>
        </w:rPr>
        <w:t>»</w:t>
      </w:r>
      <w:r w:rsidRPr="005652F3">
        <w:rPr>
          <w:rFonts w:ascii="Verdana" w:hAnsi="Verdana" w:cs="OptimaLTStd-Medium"/>
          <w:sz w:val="20"/>
          <w:szCs w:val="20"/>
        </w:rPr>
        <w:t>.</w:t>
      </w:r>
    </w:p>
    <w:p w:rsidR="004B58D4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OptimaLTStd-Medium"/>
          <w:sz w:val="20"/>
          <w:szCs w:val="20"/>
        </w:rPr>
      </w:pPr>
    </w:p>
    <w:p w:rsidR="002C16EF" w:rsidRPr="005652F3" w:rsidRDefault="004B58D4" w:rsidP="001942B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/>
          <w:sz w:val="20"/>
          <w:szCs w:val="20"/>
        </w:rPr>
      </w:pPr>
      <w:r w:rsidRPr="005652F3">
        <w:rPr>
          <w:rFonts w:ascii="Verdana" w:hAnsi="Verdana" w:cs="OptimaLTStd-Medium"/>
          <w:sz w:val="20"/>
          <w:szCs w:val="20"/>
        </w:rPr>
        <w:t xml:space="preserve">В 2011 году, Джимми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Уэйлс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получил швейцарскую премию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Gottlieb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Duttweiler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Prize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за вклад в мировое сообщество, а недавно был отмечен наградой фестиваля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Tribeca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Film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 xml:space="preserve"> </w:t>
      </w:r>
      <w:proofErr w:type="spellStart"/>
      <w:r w:rsidRPr="005652F3">
        <w:rPr>
          <w:rFonts w:ascii="Verdana" w:hAnsi="Verdana" w:cs="OptimaLTStd-Medium"/>
          <w:sz w:val="20"/>
          <w:szCs w:val="20"/>
        </w:rPr>
        <w:t>Festival</w:t>
      </w:r>
      <w:proofErr w:type="spellEnd"/>
      <w:r w:rsidRPr="005652F3">
        <w:rPr>
          <w:rFonts w:ascii="Verdana" w:hAnsi="Verdana" w:cs="OptimaLTStd-Medium"/>
          <w:sz w:val="20"/>
          <w:szCs w:val="20"/>
        </w:rPr>
        <w:t>.</w:t>
      </w:r>
    </w:p>
    <w:sectPr w:rsidR="002C16EF" w:rsidRPr="005652F3" w:rsidSect="007A5E57">
      <w:headerReference w:type="default" r:id="rId7"/>
      <w:pgSz w:w="12240" w:h="15840"/>
      <w:pgMar w:top="1134" w:right="850" w:bottom="1134" w:left="1701" w:header="567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845" w:rsidRDefault="00BB4845" w:rsidP="00AE1CE4">
      <w:pPr>
        <w:spacing w:after="0" w:line="240" w:lineRule="auto"/>
      </w:pPr>
      <w:r>
        <w:separator/>
      </w:r>
    </w:p>
  </w:endnote>
  <w:endnote w:type="continuationSeparator" w:id="0">
    <w:p w:rsidR="00BB4845" w:rsidRDefault="00BB4845" w:rsidP="00AE1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LTStd-Mediu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845" w:rsidRDefault="00BB4845" w:rsidP="00AE1CE4">
      <w:pPr>
        <w:spacing w:after="0" w:line="240" w:lineRule="auto"/>
      </w:pPr>
      <w:r>
        <w:separator/>
      </w:r>
    </w:p>
  </w:footnote>
  <w:footnote w:type="continuationSeparator" w:id="0">
    <w:p w:rsidR="00BB4845" w:rsidRDefault="00BB4845" w:rsidP="00AE1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845" w:rsidRDefault="00BB4845" w:rsidP="00AE1CE4">
    <w:pPr>
      <w:pStyle w:val="a5"/>
      <w:tabs>
        <w:tab w:val="clear" w:pos="9639"/>
        <w:tab w:val="right" w:pos="9781"/>
      </w:tabs>
      <w:ind w:right="-92"/>
      <w:jc w:val="right"/>
    </w:pPr>
    <w:r w:rsidRPr="00AE1CE4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5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D4C"/>
    <w:rsid w:val="00152539"/>
    <w:rsid w:val="001942B8"/>
    <w:rsid w:val="001E6068"/>
    <w:rsid w:val="001F6BDD"/>
    <w:rsid w:val="002708B9"/>
    <w:rsid w:val="002C16EF"/>
    <w:rsid w:val="003447DF"/>
    <w:rsid w:val="00365A54"/>
    <w:rsid w:val="003B019E"/>
    <w:rsid w:val="003B40E5"/>
    <w:rsid w:val="003E6D4C"/>
    <w:rsid w:val="004B58D4"/>
    <w:rsid w:val="004C084E"/>
    <w:rsid w:val="004C761F"/>
    <w:rsid w:val="005570AC"/>
    <w:rsid w:val="005614C4"/>
    <w:rsid w:val="005652F3"/>
    <w:rsid w:val="00660FA4"/>
    <w:rsid w:val="007A5E57"/>
    <w:rsid w:val="008458C5"/>
    <w:rsid w:val="009426CB"/>
    <w:rsid w:val="00961AD1"/>
    <w:rsid w:val="009C240A"/>
    <w:rsid w:val="00AC03A7"/>
    <w:rsid w:val="00AE1CE4"/>
    <w:rsid w:val="00BB4845"/>
    <w:rsid w:val="00EF6741"/>
    <w:rsid w:val="00F32F0B"/>
    <w:rsid w:val="00FE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C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E1C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1CE4"/>
  </w:style>
  <w:style w:type="paragraph" w:styleId="a7">
    <w:name w:val="footer"/>
    <w:basedOn w:val="a"/>
    <w:link w:val="a8"/>
    <w:uiPriority w:val="99"/>
    <w:semiHidden/>
    <w:unhideWhenUsed/>
    <w:rsid w:val="00AE1C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1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32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66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7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69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31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0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97305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03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8</cp:revision>
  <dcterms:created xsi:type="dcterms:W3CDTF">2013-01-16T16:44:00Z</dcterms:created>
  <dcterms:modified xsi:type="dcterms:W3CDTF">2013-01-21T14:31:00Z</dcterms:modified>
</cp:coreProperties>
</file>